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3B" w:rsidRDefault="00F81CF0" w:rsidP="00F81CF0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40"/>
          <w:szCs w:val="40"/>
        </w:rPr>
      </w:pPr>
      <w:bookmarkStart w:id="0" w:name="_GoBack"/>
      <w:bookmarkEnd w:id="0"/>
      <w:r w:rsidRPr="00F81CF0">
        <w:rPr>
          <w:rFonts w:ascii="Times New Roman" w:hAnsi="Times New Roman" w:cs="Times New Roman"/>
          <w:sz w:val="40"/>
          <w:szCs w:val="40"/>
        </w:rPr>
        <w:t>Порядок подачи</w:t>
      </w:r>
    </w:p>
    <w:p w:rsidR="00F81CF0" w:rsidRPr="00F81CF0" w:rsidRDefault="00F81CF0" w:rsidP="00F81CF0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40"/>
          <w:szCs w:val="40"/>
        </w:rPr>
      </w:pPr>
      <w:r w:rsidRPr="007C183B">
        <w:rPr>
          <w:rFonts w:ascii="Times New Roman" w:hAnsi="Times New Roman" w:cs="Times New Roman"/>
          <w:b/>
          <w:color w:val="FF0000"/>
          <w:sz w:val="40"/>
          <w:szCs w:val="40"/>
        </w:rPr>
        <w:t>электронной</w:t>
      </w:r>
      <w:r w:rsidRPr="00F81CF0">
        <w:rPr>
          <w:rFonts w:ascii="Times New Roman" w:hAnsi="Times New Roman" w:cs="Times New Roman"/>
          <w:sz w:val="40"/>
          <w:szCs w:val="40"/>
        </w:rPr>
        <w:t xml:space="preserve"> индивидуальной папки</w:t>
      </w:r>
    </w:p>
    <w:p w:rsidR="007C183B" w:rsidRDefault="00F81CF0" w:rsidP="007C183B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7939C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C183B">
        <w:rPr>
          <w:rFonts w:ascii="Times New Roman" w:hAnsi="Times New Roman" w:cs="Times New Roman"/>
          <w:sz w:val="28"/>
          <w:szCs w:val="28"/>
        </w:rPr>
        <w:t>под</w:t>
      </w:r>
      <w:r w:rsidR="007939C0">
        <w:rPr>
          <w:rFonts w:ascii="Times New Roman" w:hAnsi="Times New Roman" w:cs="Times New Roman"/>
          <w:sz w:val="28"/>
          <w:szCs w:val="28"/>
        </w:rPr>
        <w:t>а</w:t>
      </w:r>
      <w:r w:rsidR="005839FB" w:rsidRPr="007C183B">
        <w:rPr>
          <w:rFonts w:ascii="Times New Roman" w:hAnsi="Times New Roman" w:cs="Times New Roman"/>
          <w:sz w:val="28"/>
          <w:szCs w:val="28"/>
        </w:rPr>
        <w:t>т</w:t>
      </w:r>
      <w:r w:rsidR="007939C0">
        <w:rPr>
          <w:rFonts w:ascii="Times New Roman" w:hAnsi="Times New Roman" w:cs="Times New Roman"/>
          <w:sz w:val="28"/>
          <w:szCs w:val="28"/>
        </w:rPr>
        <w:t>ь</w:t>
      </w:r>
      <w:r w:rsidR="005839FB" w:rsidRPr="007C183B">
        <w:rPr>
          <w:rFonts w:ascii="Times New Roman" w:hAnsi="Times New Roman" w:cs="Times New Roman"/>
          <w:sz w:val="28"/>
          <w:szCs w:val="28"/>
        </w:rPr>
        <w:t xml:space="preserve"> </w:t>
      </w:r>
      <w:r w:rsidR="007939C0">
        <w:rPr>
          <w:rFonts w:ascii="Times New Roman" w:hAnsi="Times New Roman" w:cs="Times New Roman"/>
          <w:sz w:val="28"/>
          <w:szCs w:val="28"/>
        </w:rPr>
        <w:t xml:space="preserve">в </w:t>
      </w:r>
      <w:r w:rsidR="007939C0" w:rsidRPr="007C183B">
        <w:rPr>
          <w:rFonts w:ascii="Times New Roman" w:hAnsi="Times New Roman" w:cs="Times New Roman"/>
          <w:sz w:val="28"/>
          <w:szCs w:val="28"/>
        </w:rPr>
        <w:t xml:space="preserve">многофункциональный центр заявление </w:t>
      </w:r>
      <w:r w:rsidR="007939C0">
        <w:rPr>
          <w:rFonts w:ascii="Times New Roman" w:hAnsi="Times New Roman" w:cs="Times New Roman"/>
          <w:sz w:val="28"/>
          <w:szCs w:val="28"/>
        </w:rPr>
        <w:t xml:space="preserve">и </w:t>
      </w:r>
      <w:r w:rsidR="007939C0" w:rsidRPr="007C183B">
        <w:rPr>
          <w:rFonts w:ascii="Times New Roman" w:hAnsi="Times New Roman" w:cs="Times New Roman"/>
          <w:sz w:val="28"/>
          <w:szCs w:val="28"/>
        </w:rPr>
        <w:t xml:space="preserve">индивидуальную папку </w:t>
      </w:r>
      <w:r w:rsidR="005839FB" w:rsidRPr="007C183B">
        <w:rPr>
          <w:rFonts w:ascii="Times New Roman" w:hAnsi="Times New Roman" w:cs="Times New Roman"/>
          <w:sz w:val="28"/>
          <w:szCs w:val="28"/>
        </w:rPr>
        <w:t xml:space="preserve">в </w:t>
      </w:r>
      <w:r w:rsidR="007939C0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7C183B" w:rsidRDefault="00F81CF0" w:rsidP="007C183B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>Объем индивидуальной папки не должен превышать 15 листов с одной стороны (листы не вкладывать в файлы).</w:t>
      </w:r>
    </w:p>
    <w:p w:rsidR="007C183B" w:rsidRDefault="007939C0" w:rsidP="007C183B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папка </w:t>
      </w:r>
      <w:r w:rsidR="00F81CF0" w:rsidRPr="007C183B">
        <w:rPr>
          <w:rFonts w:ascii="Times New Roman" w:hAnsi="Times New Roman" w:cs="Times New Roman"/>
          <w:sz w:val="28"/>
          <w:szCs w:val="28"/>
        </w:rPr>
        <w:t>формируется только из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183B">
        <w:rPr>
          <w:rFonts w:ascii="Times New Roman" w:hAnsi="Times New Roman" w:cs="Times New Roman"/>
          <w:sz w:val="28"/>
          <w:szCs w:val="28"/>
        </w:rPr>
        <w:t>15 листов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1CF0" w:rsidRPr="007C183B">
        <w:rPr>
          <w:rFonts w:ascii="Times New Roman" w:hAnsi="Times New Roman" w:cs="Times New Roman"/>
          <w:sz w:val="28"/>
          <w:szCs w:val="28"/>
        </w:rPr>
        <w:t xml:space="preserve">, указанных в экспертном заключении (в электронной папке </w:t>
      </w:r>
      <w:r w:rsidR="00F81CF0" w:rsidRPr="007C183B">
        <w:rPr>
          <w:rFonts w:ascii="Times New Roman" w:hAnsi="Times New Roman" w:cs="Times New Roman"/>
          <w:b/>
          <w:sz w:val="28"/>
          <w:szCs w:val="28"/>
        </w:rPr>
        <w:t>не должно быть</w:t>
      </w:r>
      <w:r>
        <w:rPr>
          <w:rFonts w:ascii="Times New Roman" w:hAnsi="Times New Roman" w:cs="Times New Roman"/>
          <w:sz w:val="28"/>
          <w:szCs w:val="28"/>
        </w:rPr>
        <w:t>: титульного листа</w:t>
      </w:r>
      <w:r w:rsidR="00F81CF0" w:rsidRPr="007C183B">
        <w:rPr>
          <w:rFonts w:ascii="Times New Roman" w:hAnsi="Times New Roman" w:cs="Times New Roman"/>
          <w:sz w:val="28"/>
          <w:szCs w:val="28"/>
        </w:rPr>
        <w:t xml:space="preserve">, </w:t>
      </w:r>
      <w:r w:rsidRPr="007C183B">
        <w:rPr>
          <w:rFonts w:ascii="Times New Roman" w:hAnsi="Times New Roman" w:cs="Times New Roman"/>
          <w:sz w:val="28"/>
          <w:szCs w:val="28"/>
        </w:rPr>
        <w:t>общих сведений о педагоге</w:t>
      </w:r>
      <w:r w:rsidR="00D2042C">
        <w:rPr>
          <w:rFonts w:ascii="Times New Roman" w:hAnsi="Times New Roman" w:cs="Times New Roman"/>
          <w:sz w:val="28"/>
          <w:szCs w:val="28"/>
        </w:rPr>
        <w:t xml:space="preserve">, </w:t>
      </w:r>
      <w:r w:rsidR="00C2273C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="00F81CF0" w:rsidRPr="007C183B">
        <w:rPr>
          <w:rFonts w:ascii="Times New Roman" w:hAnsi="Times New Roman" w:cs="Times New Roman"/>
          <w:sz w:val="28"/>
          <w:szCs w:val="28"/>
        </w:rPr>
        <w:t>).</w:t>
      </w:r>
    </w:p>
    <w:p w:rsidR="00D2042C" w:rsidRPr="00D2042C" w:rsidRDefault="00F81CF0" w:rsidP="007C183B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документов, вкладываемых в </w:t>
      </w:r>
      <w:r w:rsidRPr="007C183B">
        <w:rPr>
          <w:rFonts w:ascii="Times New Roman" w:hAnsi="Times New Roman" w:cs="Times New Roman"/>
          <w:sz w:val="28"/>
          <w:szCs w:val="28"/>
        </w:rPr>
        <w:t>индивидуальную папку</w:t>
      </w:r>
      <w:r w:rsidRPr="007C183B">
        <w:rPr>
          <w:rFonts w:ascii="Times New Roman" w:hAnsi="Times New Roman" w:cs="Times New Roman"/>
          <w:bCs/>
          <w:sz w:val="28"/>
          <w:szCs w:val="28"/>
        </w:rPr>
        <w:t>, должна соответствовать экспертному заключению.</w:t>
      </w:r>
      <w:r w:rsidR="00D20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183B" w:rsidRDefault="00F81CF0" w:rsidP="00D2042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042C">
        <w:rPr>
          <w:rFonts w:ascii="Times New Roman" w:hAnsi="Times New Roman" w:cs="Times New Roman"/>
          <w:sz w:val="28"/>
          <w:szCs w:val="28"/>
          <w:highlight w:val="yellow"/>
        </w:rPr>
        <w:t>Все копии должны быть заверены руководителем образовательного учреждения.</w:t>
      </w:r>
    </w:p>
    <w:p w:rsidR="007C183B" w:rsidRDefault="007C183B" w:rsidP="007C183B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183B">
        <w:rPr>
          <w:rFonts w:ascii="Times New Roman" w:hAnsi="Times New Roman" w:cs="Times New Roman"/>
          <w:sz w:val="28"/>
          <w:szCs w:val="28"/>
        </w:rPr>
        <w:t>пециалист</w:t>
      </w:r>
      <w:r w:rsidR="00F81CF0" w:rsidRPr="007C183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83B" w:rsidRDefault="00F81CF0" w:rsidP="007C18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 xml:space="preserve"> осуществляет сканирование представленных документов,</w:t>
      </w:r>
    </w:p>
    <w:p w:rsidR="007C183B" w:rsidRDefault="00F81CF0" w:rsidP="00382BFA">
      <w:pPr>
        <w:pStyle w:val="a4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 xml:space="preserve">формирует электронное дело, </w:t>
      </w:r>
      <w:r w:rsidRPr="00D2042C">
        <w:rPr>
          <w:rFonts w:ascii="Times New Roman" w:hAnsi="Times New Roman" w:cs="Times New Roman"/>
          <w:b/>
          <w:sz w:val="28"/>
          <w:szCs w:val="28"/>
        </w:rPr>
        <w:t>все документы</w:t>
      </w:r>
      <w:r w:rsidRPr="007C183B">
        <w:rPr>
          <w:rFonts w:ascii="Times New Roman" w:hAnsi="Times New Roman" w:cs="Times New Roman"/>
          <w:sz w:val="28"/>
          <w:szCs w:val="28"/>
        </w:rPr>
        <w:t xml:space="preserve"> которого, включая </w:t>
      </w:r>
      <w:r w:rsidRPr="00D2042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7C183B">
        <w:rPr>
          <w:rFonts w:ascii="Times New Roman" w:hAnsi="Times New Roman" w:cs="Times New Roman"/>
          <w:sz w:val="28"/>
          <w:szCs w:val="28"/>
        </w:rPr>
        <w:t xml:space="preserve"> на аттестацию</w:t>
      </w:r>
      <w:r w:rsidRPr="00382BFA">
        <w:rPr>
          <w:rFonts w:ascii="Times New Roman" w:hAnsi="Times New Roman" w:cs="Times New Roman"/>
          <w:sz w:val="28"/>
          <w:szCs w:val="28"/>
        </w:rPr>
        <w:t>,</w:t>
      </w:r>
      <w:r w:rsidR="00382BFA" w:rsidRPr="00382BFA">
        <w:rPr>
          <w:rFonts w:ascii="Times New Roman" w:hAnsi="Times New Roman" w:cs="Times New Roman"/>
          <w:sz w:val="28"/>
          <w:szCs w:val="28"/>
        </w:rPr>
        <w:t xml:space="preserve"> </w:t>
      </w:r>
      <w:r w:rsidR="00382BFA" w:rsidRPr="00382BFA">
        <w:rPr>
          <w:rFonts w:ascii="Times New Roman" w:hAnsi="Times New Roman" w:cs="Times New Roman"/>
          <w:b/>
          <w:sz w:val="28"/>
          <w:szCs w:val="28"/>
        </w:rPr>
        <w:t>копия документа, подтверждающего факт установления ранее первой (высшей) квалификационной категории</w:t>
      </w:r>
      <w:r w:rsidR="00382BFA" w:rsidRPr="00382BFA">
        <w:rPr>
          <w:rFonts w:ascii="Times New Roman" w:hAnsi="Times New Roman" w:cs="Times New Roman"/>
          <w:sz w:val="28"/>
          <w:szCs w:val="28"/>
        </w:rPr>
        <w:t>, в случае обращения за установлением высшей квалификационной категории, вложенная в индивидуальную папку</w:t>
      </w:r>
      <w:r w:rsidR="00382BFA">
        <w:rPr>
          <w:rFonts w:ascii="Times New Roman" w:hAnsi="Times New Roman" w:cs="Times New Roman"/>
          <w:sz w:val="28"/>
          <w:szCs w:val="28"/>
        </w:rPr>
        <w:t xml:space="preserve"> </w:t>
      </w:r>
      <w:r w:rsidRPr="00382BFA">
        <w:rPr>
          <w:rFonts w:ascii="Times New Roman" w:hAnsi="Times New Roman" w:cs="Times New Roman"/>
          <w:sz w:val="28"/>
          <w:szCs w:val="28"/>
        </w:rPr>
        <w:t>связываются единым уникальным идентификационным кодом, позволяющим установить</w:t>
      </w:r>
      <w:r w:rsidRPr="007C183B">
        <w:rPr>
          <w:rFonts w:ascii="Times New Roman" w:hAnsi="Times New Roman" w:cs="Times New Roman"/>
          <w:sz w:val="28"/>
          <w:szCs w:val="28"/>
        </w:rPr>
        <w:t xml:space="preserve"> принадлежность документов конкрет</w:t>
      </w:r>
      <w:r w:rsidR="007C183B">
        <w:rPr>
          <w:rFonts w:ascii="Times New Roman" w:hAnsi="Times New Roman" w:cs="Times New Roman"/>
          <w:sz w:val="28"/>
          <w:szCs w:val="28"/>
        </w:rPr>
        <w:t>ному педагогическому работнику,</w:t>
      </w:r>
    </w:p>
    <w:p w:rsidR="007C183B" w:rsidRDefault="00F81CF0" w:rsidP="007C18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 xml:space="preserve">заверяет электронное дело своей электронной подписью </w:t>
      </w:r>
    </w:p>
    <w:p w:rsidR="007C183B" w:rsidRDefault="00F81CF0" w:rsidP="007C18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>и в течение одного рабочего дня со дня обраще</w:t>
      </w:r>
      <w:r w:rsidR="007C183B">
        <w:rPr>
          <w:rFonts w:ascii="Times New Roman" w:hAnsi="Times New Roman" w:cs="Times New Roman"/>
          <w:sz w:val="28"/>
          <w:szCs w:val="28"/>
        </w:rPr>
        <w:t xml:space="preserve">ния педагогического работника в </w:t>
      </w:r>
      <w:r w:rsidRPr="007C183B">
        <w:rPr>
          <w:rFonts w:ascii="Times New Roman" w:hAnsi="Times New Roman" w:cs="Times New Roman"/>
          <w:sz w:val="28"/>
          <w:szCs w:val="28"/>
        </w:rPr>
        <w:t>подразделение Многофункционального центра направляет в электронном виде (в составе пакетов электронных дел) документы педагогического работника для принятия решения в СПб АППО.</w:t>
      </w:r>
    </w:p>
    <w:p w:rsidR="000B6872" w:rsidRDefault="00F81CF0" w:rsidP="007C183B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183B">
        <w:rPr>
          <w:rFonts w:ascii="Times New Roman" w:hAnsi="Times New Roman" w:cs="Times New Roman"/>
          <w:sz w:val="28"/>
          <w:szCs w:val="28"/>
        </w:rPr>
        <w:t>Электронную индивидуальную папку необходимо сдавать не позднее двух месяцев до срока окончания аттестации.</w:t>
      </w:r>
    </w:p>
    <w:p w:rsidR="00F81CF0" w:rsidRDefault="00F81CF0" w:rsidP="003D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872" w:rsidRPr="000B6872" w:rsidRDefault="000B6872" w:rsidP="000B687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B6872">
        <w:rPr>
          <w:b/>
          <w:sz w:val="28"/>
          <w:szCs w:val="28"/>
        </w:rPr>
        <w:t>Документы заявителя, указанные в пункте 2.6 настоящего Административного регламента, принимаются в период с 15 августа по 15 мая.</w:t>
      </w:r>
    </w:p>
    <w:p w:rsidR="000B6872" w:rsidRPr="00F81CF0" w:rsidRDefault="000B6872" w:rsidP="003D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872" w:rsidRPr="00F81CF0" w:rsidSect="00A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CB5"/>
    <w:multiLevelType w:val="hybridMultilevel"/>
    <w:tmpl w:val="9C8E9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F0"/>
    <w:rsid w:val="00040F88"/>
    <w:rsid w:val="00054D9B"/>
    <w:rsid w:val="000B6872"/>
    <w:rsid w:val="00141194"/>
    <w:rsid w:val="00156737"/>
    <w:rsid w:val="001C2A4C"/>
    <w:rsid w:val="00382BFA"/>
    <w:rsid w:val="003D51B3"/>
    <w:rsid w:val="005839FB"/>
    <w:rsid w:val="006A1445"/>
    <w:rsid w:val="007004D4"/>
    <w:rsid w:val="007939C0"/>
    <w:rsid w:val="007C183B"/>
    <w:rsid w:val="009E594F"/>
    <w:rsid w:val="00AA1329"/>
    <w:rsid w:val="00AD61FB"/>
    <w:rsid w:val="00C2273C"/>
    <w:rsid w:val="00C45E6D"/>
    <w:rsid w:val="00C460BF"/>
    <w:rsid w:val="00D2042C"/>
    <w:rsid w:val="00D604FA"/>
    <w:rsid w:val="00F3238C"/>
    <w:rsid w:val="00F81CF0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C183B"/>
    <w:pPr>
      <w:ind w:left="720"/>
      <w:contextualSpacing/>
    </w:pPr>
  </w:style>
  <w:style w:type="character" w:styleId="a5">
    <w:name w:val="annotation reference"/>
    <w:rsid w:val="00382BFA"/>
    <w:rPr>
      <w:sz w:val="16"/>
      <w:szCs w:val="16"/>
    </w:rPr>
  </w:style>
  <w:style w:type="paragraph" w:styleId="a6">
    <w:name w:val="annotation text"/>
    <w:basedOn w:val="a"/>
    <w:link w:val="a7"/>
    <w:rsid w:val="0038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82B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C183B"/>
    <w:pPr>
      <w:ind w:left="720"/>
      <w:contextualSpacing/>
    </w:pPr>
  </w:style>
  <w:style w:type="character" w:styleId="a5">
    <w:name w:val="annotation reference"/>
    <w:rsid w:val="00382BFA"/>
    <w:rPr>
      <w:sz w:val="16"/>
      <w:szCs w:val="16"/>
    </w:rPr>
  </w:style>
  <w:style w:type="paragraph" w:styleId="a6">
    <w:name w:val="annotation text"/>
    <w:basedOn w:val="a"/>
    <w:link w:val="a7"/>
    <w:rsid w:val="0038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82B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0D932C-F41D-4087-B4C5-E9DC974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metodist</cp:lastModifiedBy>
  <cp:revision>2</cp:revision>
  <dcterms:created xsi:type="dcterms:W3CDTF">2018-09-17T11:24:00Z</dcterms:created>
  <dcterms:modified xsi:type="dcterms:W3CDTF">2018-09-17T11:24:00Z</dcterms:modified>
</cp:coreProperties>
</file>